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3E07A" w14:textId="77777777" w:rsidR="00FA5084" w:rsidRPr="00FA5084" w:rsidRDefault="00FA5084" w:rsidP="00FA5084">
      <w:pPr>
        <w:pStyle w:val="Normlnweb"/>
        <w:shd w:val="clear" w:color="auto" w:fill="FFFFFF"/>
        <w:spacing w:before="0" w:beforeAutospacing="0" w:after="165" w:afterAutospacing="0"/>
        <w:ind w:right="157"/>
        <w:jc w:val="both"/>
        <w:rPr>
          <w:rFonts w:asciiTheme="minorHAnsi" w:hAnsiTheme="minorHAnsi" w:cstheme="minorHAnsi"/>
          <w:bCs/>
          <w:color w:val="0070C0"/>
          <w:sz w:val="32"/>
          <w:szCs w:val="32"/>
        </w:rPr>
      </w:pPr>
      <w:r w:rsidRPr="00FA5084">
        <w:rPr>
          <w:rFonts w:asciiTheme="minorHAnsi" w:hAnsiTheme="minorHAnsi" w:cstheme="minorHAnsi"/>
          <w:bCs/>
          <w:color w:val="0070C0"/>
          <w:sz w:val="32"/>
          <w:szCs w:val="32"/>
        </w:rPr>
        <w:t>Tisková zpráva</w:t>
      </w:r>
    </w:p>
    <w:p w14:paraId="03F74EEA" w14:textId="74901054" w:rsidR="00FA5084" w:rsidRDefault="00FA5084" w:rsidP="00FA5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FA5084">
        <w:rPr>
          <w:rFonts w:eastAsia="Times New Roman" w:cstheme="minorHAnsi"/>
          <w:i/>
          <w:kern w:val="0"/>
          <w:sz w:val="21"/>
          <w:szCs w:val="21"/>
          <w:lang w:eastAsia="cs-CZ"/>
          <w14:ligatures w14:val="none"/>
        </w:rPr>
        <w:t>Brno, 28. 4.2026</w:t>
      </w:r>
    </w:p>
    <w:p w14:paraId="3B1ECA60" w14:textId="77777777" w:rsidR="00FA5084" w:rsidRPr="00FA5084" w:rsidRDefault="00FA5084" w:rsidP="00FA5084">
      <w:pPr>
        <w:pStyle w:val="Normlnweb"/>
        <w:shd w:val="clear" w:color="auto" w:fill="FFFFFF"/>
        <w:spacing w:before="0" w:beforeAutospacing="0" w:after="165" w:afterAutospacing="0"/>
        <w:ind w:right="157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FA5084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Projekt </w:t>
      </w:r>
      <w:proofErr w:type="spellStart"/>
      <w:r w:rsidRPr="00FA5084">
        <w:rPr>
          <w:rFonts w:asciiTheme="minorHAnsi" w:hAnsiTheme="minorHAnsi" w:cstheme="minorHAnsi"/>
          <w:b/>
          <w:color w:val="0070C0"/>
          <w:sz w:val="28"/>
          <w:szCs w:val="28"/>
        </w:rPr>
        <w:t>Ponehodová</w:t>
      </w:r>
      <w:proofErr w:type="spellEnd"/>
      <w:r w:rsidRPr="00FA5084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péče nově v aplikaci Záchranka. Pomoc po dopravní nehodě bude dostupnější těm, kteří ji potřebují nejvíc</w:t>
      </w:r>
    </w:p>
    <w:p w14:paraId="27468D08" w14:textId="6D828A7D" w:rsidR="00FA5084" w:rsidRPr="00FA5084" w:rsidRDefault="00FA5084" w:rsidP="00FA508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sz w:val="22"/>
          <w:szCs w:val="22"/>
          <w:lang w:eastAsia="cs-CZ"/>
          <w14:ligatures w14:val="none"/>
        </w:rPr>
      </w:pPr>
      <w:r w:rsidRPr="00FA5084">
        <w:rPr>
          <w:rFonts w:eastAsia="Times New Roman" w:cstheme="minorHAnsi"/>
          <w:b/>
          <w:bCs/>
          <w:kern w:val="0"/>
          <w:sz w:val="22"/>
          <w:szCs w:val="22"/>
          <w:lang w:eastAsia="cs-CZ"/>
          <w14:ligatures w14:val="none"/>
        </w:rPr>
        <w:t xml:space="preserve">Mobilní aplikace Záchranka, která už více než deset let pomáhá lidem v krizových a život ohrožujících situacích, nově rozšiřuje své využití také o oblast pomoci po dopravních nehodách. Její součástí se stává projekt </w:t>
      </w:r>
      <w:proofErr w:type="spellStart"/>
      <w:r w:rsidRPr="00FA5084">
        <w:rPr>
          <w:rFonts w:eastAsia="Times New Roman" w:cstheme="minorHAnsi"/>
          <w:b/>
          <w:bCs/>
          <w:kern w:val="0"/>
          <w:sz w:val="22"/>
          <w:szCs w:val="22"/>
          <w:lang w:eastAsia="cs-CZ"/>
          <w14:ligatures w14:val="none"/>
        </w:rPr>
        <w:t>Ponehodová</w:t>
      </w:r>
      <w:proofErr w:type="spellEnd"/>
      <w:r w:rsidRPr="00FA5084">
        <w:rPr>
          <w:rFonts w:eastAsia="Times New Roman" w:cstheme="minorHAnsi"/>
          <w:b/>
          <w:bCs/>
          <w:kern w:val="0"/>
          <w:sz w:val="22"/>
          <w:szCs w:val="22"/>
          <w:lang w:eastAsia="cs-CZ"/>
          <w14:ligatures w14:val="none"/>
        </w:rPr>
        <w:t xml:space="preserve"> péče, který nabízí lidem po nehodě rychlý přístup k důležitým informacím, kontaktům a praktické podpoře v situaci, kdy často nevědí, co dělat dál.</w:t>
      </w:r>
    </w:p>
    <w:p w14:paraId="589D42AC" w14:textId="77777777" w:rsidR="00FA5084" w:rsidRPr="00FA5084" w:rsidRDefault="00FA5084" w:rsidP="00FA5084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</w:pPr>
      <w:r w:rsidRPr="00FA5084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Dopravní nehoda totiž nekončí odjezdem záchranářů z místa události. Pro mnoho lidí teprve tehdy začíná náročné období plné nejistoty, psychického napětí i zdravotních, právních i administrativních otázek. Právě na tuto fázi reaguje projekt </w:t>
      </w:r>
      <w:proofErr w:type="spellStart"/>
      <w:r w:rsidRPr="00FA5084">
        <w:rPr>
          <w:rFonts w:eastAsia="Times New Roman" w:cstheme="minorHAnsi"/>
          <w:b/>
          <w:bCs/>
          <w:kern w:val="0"/>
          <w:sz w:val="22"/>
          <w:szCs w:val="22"/>
          <w:lang w:eastAsia="cs-CZ"/>
          <w14:ligatures w14:val="none"/>
        </w:rPr>
        <w:t>Ponehodová</w:t>
      </w:r>
      <w:proofErr w:type="spellEnd"/>
      <w:r w:rsidRPr="00FA5084">
        <w:rPr>
          <w:rFonts w:eastAsia="Times New Roman" w:cstheme="minorHAnsi"/>
          <w:b/>
          <w:bCs/>
          <w:kern w:val="0"/>
          <w:sz w:val="22"/>
          <w:szCs w:val="22"/>
          <w:lang w:eastAsia="cs-CZ"/>
          <w14:ligatures w14:val="none"/>
        </w:rPr>
        <w:t xml:space="preserve"> péče</w:t>
      </w:r>
      <w:r w:rsidRPr="00FA5084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, dostupný na webu </w:t>
      </w:r>
      <w:hyperlink r:id="rId8" w:tgtFrame="_new" w:history="1">
        <w:r w:rsidRPr="00FA5084">
          <w:rPr>
            <w:rFonts w:eastAsia="Times New Roman" w:cstheme="minorHAnsi"/>
            <w:b/>
            <w:bCs/>
            <w:color w:val="0000FF"/>
            <w:kern w:val="0"/>
            <w:sz w:val="22"/>
            <w:szCs w:val="22"/>
            <w:u w:val="single"/>
            <w:lang w:eastAsia="cs-CZ"/>
            <w14:ligatures w14:val="none"/>
          </w:rPr>
          <w:t>www.ponehodovapece.cz</w:t>
        </w:r>
      </w:hyperlink>
      <w:r w:rsidRPr="00FA5084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. Jeho cílem je zpřístupnit srozumitelné a bezplatné informace přímým účastníkům dopravních nehod, jejich blízkým i pozůstalým. </w:t>
      </w:r>
    </w:p>
    <w:p w14:paraId="2413A75D" w14:textId="77777777" w:rsidR="00FA5084" w:rsidRPr="00FA5084" w:rsidRDefault="00FA5084" w:rsidP="00FA5084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</w:pPr>
      <w:r w:rsidRPr="00FA5084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Projekt navazuje na odborné a výzkumné aktivity Centra dopravního výzkumu a reaguje na dlouhodobě roztříštěný systém podpory v této oblasti. </w:t>
      </w:r>
    </w:p>
    <w:p w14:paraId="21085D53" w14:textId="77777777" w:rsidR="00FA5084" w:rsidRPr="00FA5084" w:rsidRDefault="00FA5084" w:rsidP="00FA5084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</w:pPr>
      <w:r w:rsidRPr="00FA5084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Dostupnost takové pomoci je zásadní i proto, že psychické dopady dopravních nehod nejsou výjimečné. Odborné poznatky ukazují, že významná část lidí po nehodě může nést známky posttraumatické zátěže – např. úzkosti, poruchy spánku, návrat vzpomínek na událost nebo strach z další jízdy. Včasná orientace v situaci a dostupnost důvěryhodných informací proto mohou sehrát důležitou roli v tom, jak se člověk s následky nehody vyrovná. </w:t>
      </w:r>
    </w:p>
    <w:p w14:paraId="58F0F804" w14:textId="77777777" w:rsidR="00FA5084" w:rsidRPr="00FA5084" w:rsidRDefault="00FA5084" w:rsidP="00FA5084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</w:pPr>
      <w:r w:rsidRPr="00FA5084">
        <w:rPr>
          <w:rFonts w:eastAsia="Times New Roman" w:cstheme="minorHAnsi"/>
          <w:i/>
          <w:iCs/>
          <w:kern w:val="0"/>
          <w:sz w:val="22"/>
          <w:szCs w:val="22"/>
          <w:lang w:eastAsia="cs-CZ"/>
          <w14:ligatures w14:val="none"/>
        </w:rPr>
        <w:t>„Naším cílem je dostat důležité informace k lidem ve chvíli, kdy je opravdu potřebují. Po dopravní nehodě člověk často neřeší jen zdravotní stav, ale i to, co bude dál – jak se zorientovat, kam se obrátit a co je vlastně normální, že prožívá,“</w:t>
      </w:r>
      <w:r w:rsidRPr="00FA5084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 Veronika Vošická </w:t>
      </w:r>
      <w:proofErr w:type="spellStart"/>
      <w:r w:rsidRPr="00FA5084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Buráňová</w:t>
      </w:r>
      <w:proofErr w:type="spellEnd"/>
      <w:r w:rsidRPr="00FA5084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 – </w:t>
      </w:r>
      <w:proofErr w:type="spellStart"/>
      <w:r w:rsidRPr="00FA5084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interventka</w:t>
      </w:r>
      <w:proofErr w:type="spellEnd"/>
      <w:r w:rsidRPr="00FA5084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 a výzkumná pracovnice Centra dopravního výzkumu Brno. </w:t>
      </w:r>
    </w:p>
    <w:p w14:paraId="2F679A81" w14:textId="77777777" w:rsidR="00FA5084" w:rsidRPr="00FA5084" w:rsidRDefault="00FA5084" w:rsidP="00FA5084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</w:pPr>
      <w:r w:rsidRPr="00FA5084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Zařazení projektu do </w:t>
      </w:r>
      <w:r w:rsidRPr="00FA5084">
        <w:rPr>
          <w:rFonts w:eastAsia="Times New Roman" w:cstheme="minorHAnsi"/>
          <w:b/>
          <w:bCs/>
          <w:kern w:val="0"/>
          <w:sz w:val="22"/>
          <w:szCs w:val="22"/>
          <w:lang w:eastAsia="cs-CZ"/>
          <w14:ligatures w14:val="none"/>
        </w:rPr>
        <w:t>aplikace</w:t>
      </w:r>
      <w:r w:rsidRPr="00FA5084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 </w:t>
      </w:r>
      <w:r w:rsidRPr="00FA5084">
        <w:rPr>
          <w:rFonts w:eastAsia="Times New Roman" w:cstheme="minorHAnsi"/>
          <w:b/>
          <w:bCs/>
          <w:kern w:val="0"/>
          <w:sz w:val="22"/>
          <w:szCs w:val="22"/>
          <w:lang w:eastAsia="cs-CZ"/>
          <w14:ligatures w14:val="none"/>
        </w:rPr>
        <w:t>Záchranka</w:t>
      </w:r>
      <w:r w:rsidRPr="00FA5084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 představuje důležitý krok k tomu, aby se pomoc dostávala k lidem ve správný čas a v prostředí, které už dobře znají. Záchranka dnes není jen nástrojem pro přivolání pomoci, ale stále více také praktickým rozcestníkem a pomocníkem v různých životních situacích.</w:t>
      </w:r>
    </w:p>
    <w:p w14:paraId="349F13AA" w14:textId="77777777" w:rsidR="00FA5084" w:rsidRPr="00FA5084" w:rsidRDefault="00FA5084" w:rsidP="00FA508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</w:pPr>
      <w:r w:rsidRPr="00FA5084">
        <w:rPr>
          <w:rFonts w:eastAsia="Times New Roman" w:cstheme="minorHAnsi"/>
          <w:i/>
          <w:iCs/>
          <w:kern w:val="0"/>
          <w:sz w:val="22"/>
          <w:szCs w:val="22"/>
          <w:lang w:eastAsia="cs-CZ"/>
          <w14:ligatures w14:val="none"/>
        </w:rPr>
        <w:t>„Aplikace Záchranka dlouhodobě pomáhá lidem ve chvílích, kdy je o zdraví nebo život. Dává nám smysl rozšiřovat její roli i do situací, které přicházejí potom. Dopravní nehoda je často začátek složitého období, a proto chceme lidem nabídnout ověřené informace a oporu i pro chvíle, kdy akutní zásah skončil,“</w:t>
      </w:r>
      <w:r w:rsidRPr="00FA5084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 dodává mluvčí aplikace Záchranka Maria </w:t>
      </w:r>
      <w:proofErr w:type="spellStart"/>
      <w:r w:rsidRPr="00FA5084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Brindzáková</w:t>
      </w:r>
      <w:proofErr w:type="spellEnd"/>
      <w:r w:rsidRPr="00FA5084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.</w:t>
      </w:r>
    </w:p>
    <w:p w14:paraId="55C24190" w14:textId="77777777" w:rsidR="00FA5084" w:rsidRPr="00FA5084" w:rsidRDefault="00FA5084" w:rsidP="00FA5084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</w:pPr>
      <w:r w:rsidRPr="00FA5084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Cílem projektu </w:t>
      </w:r>
      <w:proofErr w:type="spellStart"/>
      <w:r w:rsidRPr="00FA5084">
        <w:rPr>
          <w:rFonts w:eastAsia="Times New Roman" w:cstheme="minorHAnsi"/>
          <w:b/>
          <w:bCs/>
          <w:kern w:val="0"/>
          <w:sz w:val="22"/>
          <w:szCs w:val="22"/>
          <w:lang w:eastAsia="cs-CZ"/>
          <w14:ligatures w14:val="none"/>
        </w:rPr>
        <w:t>Ponehodová</w:t>
      </w:r>
      <w:proofErr w:type="spellEnd"/>
      <w:r w:rsidRPr="00FA5084">
        <w:rPr>
          <w:rFonts w:eastAsia="Times New Roman" w:cstheme="minorHAnsi"/>
          <w:b/>
          <w:bCs/>
          <w:kern w:val="0"/>
          <w:sz w:val="22"/>
          <w:szCs w:val="22"/>
          <w:lang w:eastAsia="cs-CZ"/>
          <w14:ligatures w14:val="none"/>
        </w:rPr>
        <w:t xml:space="preserve"> péče</w:t>
      </w:r>
      <w:r w:rsidRPr="00FA5084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 je i nadále rozvíjet systém podpory po dopravních nehodách v České republice. V roce 2026 je proto v plánu další spolupráce se složkami </w:t>
      </w:r>
      <w:r w:rsidRPr="00FA5084">
        <w:rPr>
          <w:rFonts w:eastAsia="Times New Roman" w:cstheme="minorHAnsi"/>
          <w:b/>
          <w:bCs/>
          <w:kern w:val="0"/>
          <w:sz w:val="22"/>
          <w:szCs w:val="22"/>
          <w:lang w:eastAsia="cs-CZ"/>
          <w14:ligatures w14:val="none"/>
        </w:rPr>
        <w:t>Integrovaného záchranného systému</w:t>
      </w:r>
      <w:r w:rsidRPr="00FA5084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 a partnery na úrovni </w:t>
      </w:r>
      <w:r w:rsidRPr="00FA5084">
        <w:rPr>
          <w:rFonts w:eastAsia="Times New Roman" w:cstheme="minorHAnsi"/>
          <w:b/>
          <w:bCs/>
          <w:kern w:val="0"/>
          <w:sz w:val="22"/>
          <w:szCs w:val="22"/>
          <w:lang w:eastAsia="cs-CZ"/>
          <w14:ligatures w14:val="none"/>
        </w:rPr>
        <w:t>Kraje Vysočina a Moravskoslezského kraje</w:t>
      </w:r>
      <w:r w:rsidRPr="00FA5084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. Zde se bude pilotně rozvíjet projekt </w:t>
      </w:r>
      <w:r w:rsidRPr="00FA5084">
        <w:rPr>
          <w:rFonts w:eastAsia="Times New Roman" w:cstheme="minorHAnsi"/>
          <w:b/>
          <w:bCs/>
          <w:kern w:val="0"/>
          <w:sz w:val="22"/>
          <w:szCs w:val="22"/>
          <w:lang w:eastAsia="cs-CZ"/>
          <w14:ligatures w14:val="none"/>
        </w:rPr>
        <w:t>Dialogy</w:t>
      </w:r>
      <w:r w:rsidRPr="00FA5084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 – tedy přímá komunikace pomáhajících profesionálů s lidmi, kteří prošli reálnou dopravní nehodou a jejími </w:t>
      </w:r>
      <w:r w:rsidRPr="00FA5084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lastRenderedPageBreak/>
        <w:t xml:space="preserve">následky. Součástí dalšího rozvoje bude také budování komunity, setkávání, osvětová a přednášková činnost i další výzkum v oblasti </w:t>
      </w:r>
      <w:proofErr w:type="spellStart"/>
      <w:r w:rsidRPr="00FA5084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ponehodové</w:t>
      </w:r>
      <w:proofErr w:type="spellEnd"/>
      <w:r w:rsidRPr="00FA5084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 péče.</w:t>
      </w:r>
    </w:p>
    <w:p w14:paraId="185A253B" w14:textId="77777777" w:rsidR="00FA5084" w:rsidRPr="00FA5084" w:rsidRDefault="00FA5084" w:rsidP="00FA5084">
      <w:pPr>
        <w:pStyle w:val="Normlnweb"/>
        <w:shd w:val="clear" w:color="auto" w:fill="FFFFFF"/>
        <w:spacing w:before="0" w:beforeAutospacing="0" w:after="165" w:afterAutospacing="0"/>
        <w:ind w:right="157"/>
        <w:jc w:val="both"/>
        <w:rPr>
          <w:rFonts w:asciiTheme="minorHAnsi" w:hAnsiTheme="minorHAnsi" w:cstheme="minorHAnsi"/>
          <w:bCs/>
          <w:color w:val="0070C0"/>
        </w:rPr>
      </w:pPr>
      <w:r w:rsidRPr="00FA5084">
        <w:rPr>
          <w:rFonts w:asciiTheme="minorHAnsi" w:hAnsiTheme="minorHAnsi" w:cstheme="minorHAnsi"/>
          <w:bCs/>
          <w:color w:val="0070C0"/>
        </w:rPr>
        <w:t xml:space="preserve">Z výzkumu do praxe: </w:t>
      </w:r>
      <w:proofErr w:type="spellStart"/>
      <w:r w:rsidRPr="00FA5084">
        <w:rPr>
          <w:rFonts w:asciiTheme="minorHAnsi" w:hAnsiTheme="minorHAnsi" w:cstheme="minorHAnsi"/>
          <w:bCs/>
          <w:color w:val="0070C0"/>
        </w:rPr>
        <w:t>Ponehodová</w:t>
      </w:r>
      <w:proofErr w:type="spellEnd"/>
      <w:r w:rsidRPr="00FA5084">
        <w:rPr>
          <w:rFonts w:asciiTheme="minorHAnsi" w:hAnsiTheme="minorHAnsi" w:cstheme="minorHAnsi"/>
          <w:bCs/>
          <w:color w:val="0070C0"/>
        </w:rPr>
        <w:t xml:space="preserve"> péče</w:t>
      </w:r>
    </w:p>
    <w:p w14:paraId="5552FBD5" w14:textId="77777777" w:rsidR="00FA5084" w:rsidRPr="00FA5084" w:rsidRDefault="00FA5084" w:rsidP="00FA5084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</w:pPr>
      <w:r w:rsidRPr="00FA5084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Projekt </w:t>
      </w:r>
      <w:proofErr w:type="spellStart"/>
      <w:r w:rsidRPr="00FA5084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Ponehodová</w:t>
      </w:r>
      <w:proofErr w:type="spellEnd"/>
      <w:r w:rsidRPr="00FA5084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 péče vznikl jako konkrétní výstup výzkumných aktivit Centrum dopravního výzkumu, které se dlouhodobě věnuje bezpečnosti silničního provozu a dopadům dopravních nehod na lidské zdraví a psychiku. Vedle analýzy příčin nehod se CDV systematicky zaměřuje také na jejich následky a potřeby lidí, kteří se s nimi musí vyrovnat.</w:t>
      </w:r>
    </w:p>
    <w:p w14:paraId="6B940B72" w14:textId="77777777" w:rsidR="00FA5084" w:rsidRPr="00FA5084" w:rsidRDefault="00FA5084" w:rsidP="00FA5084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</w:pPr>
      <w:r w:rsidRPr="00FA5084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Na základě výzkumu i praktických zkušeností byla identifikována významná mezera v systému – zatímco akutní pomoc na místě nehody funguje velmi dobře, období po nehodě zůstávalo z hlediska informací a podpory roztříštěné a pro mnoho lidí nepřehledné.</w:t>
      </w:r>
    </w:p>
    <w:p w14:paraId="2987F1ED" w14:textId="77777777" w:rsidR="00FA5084" w:rsidRPr="00FA5084" w:rsidRDefault="00FA5084" w:rsidP="00FA5084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</w:pPr>
      <w:r w:rsidRPr="00FA5084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Projekt </w:t>
      </w:r>
      <w:proofErr w:type="spellStart"/>
      <w:r w:rsidRPr="00FA5084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Ponehodová</w:t>
      </w:r>
      <w:proofErr w:type="spellEnd"/>
      <w:r w:rsidRPr="00FA5084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 xml:space="preserve"> péče proto převádí odborné poznatky do konkrétní, srozumitelné a snadno dostupné formy. Nabízí ověřené informace, kontakty a doporučení, které pomáhají účastníkům dopravních nehod a jejich blízkým zvládnout situaci po nehodě a zorientovat se v dalších krocích.</w:t>
      </w:r>
    </w:p>
    <w:p w14:paraId="5F58DEF2" w14:textId="77777777" w:rsidR="00FA5084" w:rsidRPr="00FA5084" w:rsidRDefault="00FA5084" w:rsidP="00FA5084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</w:pPr>
      <w:r w:rsidRPr="00FA5084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Důležitou součástí projektu je propojení výzkumu s praxí – na jeho rozvoji se podílejí odborníci z oblasti dopravy, psychologie i krizové intervence a zároveň reflektuje zkušenosti samotných účastníků dopravních nehod. Díky tomu projekt reaguje na reálné potřeby uživatelů a přináší praktickou podporu tam, kde dosud chyběla.</w:t>
      </w:r>
    </w:p>
    <w:p w14:paraId="6F6DDF8D" w14:textId="77777777" w:rsidR="00FA5084" w:rsidRPr="00FA5084" w:rsidRDefault="00FA5084" w:rsidP="00FA508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</w:pPr>
      <w:r w:rsidRPr="00FA5084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Více informací naleznou uživatelé na:</w:t>
      </w:r>
      <w:r w:rsidRPr="00FA5084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br/>
      </w:r>
      <w:hyperlink r:id="rId9" w:tgtFrame="_new" w:history="1">
        <w:r w:rsidRPr="00FA5084">
          <w:rPr>
            <w:rFonts w:eastAsia="Times New Roman" w:cstheme="minorHAnsi"/>
            <w:b/>
            <w:bCs/>
            <w:color w:val="0000FF"/>
            <w:kern w:val="0"/>
            <w:sz w:val="22"/>
            <w:szCs w:val="22"/>
            <w:u w:val="single"/>
            <w:lang w:eastAsia="cs-CZ"/>
            <w14:ligatures w14:val="none"/>
          </w:rPr>
          <w:t>www.ponehodovapece.cz</w:t>
        </w:r>
      </w:hyperlink>
      <w:r w:rsidRPr="00FA5084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br/>
        <w:t xml:space="preserve">a nově také v aplikaci </w:t>
      </w:r>
      <w:r w:rsidRPr="00FA5084">
        <w:rPr>
          <w:rFonts w:eastAsia="Times New Roman" w:cstheme="minorHAnsi"/>
          <w:b/>
          <w:bCs/>
          <w:kern w:val="0"/>
          <w:sz w:val="22"/>
          <w:szCs w:val="22"/>
          <w:lang w:eastAsia="cs-CZ"/>
          <w14:ligatures w14:val="none"/>
        </w:rPr>
        <w:t>Záchranka</w:t>
      </w:r>
      <w:r w:rsidRPr="00FA5084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.</w:t>
      </w:r>
    </w:p>
    <w:p w14:paraId="652604CE" w14:textId="77777777" w:rsidR="00FA5084" w:rsidRPr="00FA5084" w:rsidRDefault="00FA5084" w:rsidP="00FA5084">
      <w:pPr>
        <w:pStyle w:val="Normlnweb"/>
        <w:shd w:val="clear" w:color="auto" w:fill="FFFFFF"/>
        <w:spacing w:before="0" w:beforeAutospacing="0" w:after="165" w:afterAutospacing="0"/>
        <w:ind w:right="157"/>
        <w:jc w:val="both"/>
        <w:rPr>
          <w:rFonts w:asciiTheme="minorHAnsi" w:hAnsiTheme="minorHAnsi" w:cstheme="minorHAnsi"/>
          <w:bCs/>
          <w:color w:val="0070C0"/>
        </w:rPr>
      </w:pPr>
      <w:r w:rsidRPr="00FA5084">
        <w:rPr>
          <w:rFonts w:asciiTheme="minorHAnsi" w:hAnsiTheme="minorHAnsi" w:cstheme="minorHAnsi"/>
          <w:bCs/>
          <w:color w:val="0070C0"/>
        </w:rPr>
        <w:t>Kontaktní údaje:</w:t>
      </w:r>
    </w:p>
    <w:p w14:paraId="7E9331EB" w14:textId="77777777" w:rsidR="00FA5084" w:rsidRPr="00FA5084" w:rsidRDefault="00FA5084" w:rsidP="00FA5084">
      <w:pPr>
        <w:spacing w:after="0"/>
        <w:rPr>
          <w:rFonts w:cstheme="minorHAnsi"/>
          <w:sz w:val="22"/>
          <w:szCs w:val="22"/>
        </w:rPr>
      </w:pPr>
      <w:r w:rsidRPr="00FA5084">
        <w:rPr>
          <w:rFonts w:cstheme="minorHAnsi"/>
          <w:sz w:val="22"/>
          <w:szCs w:val="22"/>
        </w:rPr>
        <w:t xml:space="preserve">Projekt </w:t>
      </w:r>
      <w:proofErr w:type="spellStart"/>
      <w:r w:rsidRPr="00FA5084">
        <w:rPr>
          <w:rFonts w:cstheme="minorHAnsi"/>
          <w:sz w:val="22"/>
          <w:szCs w:val="22"/>
        </w:rPr>
        <w:t>Ponehodová</w:t>
      </w:r>
      <w:proofErr w:type="spellEnd"/>
      <w:r w:rsidRPr="00FA5084">
        <w:rPr>
          <w:rFonts w:cstheme="minorHAnsi"/>
          <w:sz w:val="22"/>
          <w:szCs w:val="22"/>
        </w:rPr>
        <w:t xml:space="preserve"> péče </w:t>
      </w:r>
      <w:r w:rsidRPr="00FA5084">
        <w:rPr>
          <w:rFonts w:cstheme="minorHAnsi"/>
          <w:sz w:val="22"/>
          <w:szCs w:val="22"/>
        </w:rPr>
        <w:tab/>
      </w:r>
    </w:p>
    <w:p w14:paraId="6FEEF177" w14:textId="77777777" w:rsidR="00FA5084" w:rsidRPr="00FA5084" w:rsidRDefault="00FA5084" w:rsidP="00FA5084">
      <w:pPr>
        <w:rPr>
          <w:rFonts w:cstheme="minorHAnsi"/>
          <w:sz w:val="22"/>
          <w:szCs w:val="22"/>
        </w:rPr>
      </w:pPr>
      <w:r w:rsidRPr="00FA5084">
        <w:rPr>
          <w:rFonts w:cstheme="minorHAnsi"/>
          <w:sz w:val="22"/>
          <w:szCs w:val="22"/>
        </w:rPr>
        <w:t xml:space="preserve">Mgr. Veronika Vošická </w:t>
      </w:r>
      <w:proofErr w:type="spellStart"/>
      <w:r w:rsidRPr="00FA5084">
        <w:rPr>
          <w:rFonts w:cstheme="minorHAnsi"/>
          <w:sz w:val="22"/>
          <w:szCs w:val="22"/>
        </w:rPr>
        <w:t>Buráňová</w:t>
      </w:r>
      <w:proofErr w:type="spellEnd"/>
      <w:r w:rsidRPr="00FA5084">
        <w:rPr>
          <w:rFonts w:cstheme="minorHAnsi"/>
          <w:sz w:val="22"/>
          <w:szCs w:val="22"/>
        </w:rPr>
        <w:t xml:space="preserve"> / </w:t>
      </w:r>
      <w:hyperlink r:id="rId10" w:history="1">
        <w:r w:rsidRPr="00FA5084">
          <w:rPr>
            <w:rStyle w:val="Hypertextovodkaz"/>
            <w:rFonts w:cstheme="minorHAnsi"/>
            <w:sz w:val="22"/>
            <w:szCs w:val="22"/>
          </w:rPr>
          <w:t>veronika.vosicka@cdv.gov.cz</w:t>
        </w:r>
      </w:hyperlink>
      <w:r w:rsidRPr="00FA5084">
        <w:rPr>
          <w:rFonts w:cstheme="minorHAnsi"/>
          <w:sz w:val="22"/>
          <w:szCs w:val="22"/>
        </w:rPr>
        <w:t xml:space="preserve">   / 774 321 994 </w:t>
      </w:r>
    </w:p>
    <w:p w14:paraId="4F033999" w14:textId="5EA26466" w:rsidR="00BD1AD9" w:rsidRPr="00FA5084" w:rsidRDefault="00FA5084" w:rsidP="00FA5084">
      <w:pPr>
        <w:rPr>
          <w:sz w:val="22"/>
          <w:szCs w:val="22"/>
        </w:rPr>
      </w:pPr>
      <w:r w:rsidRPr="00FA5084">
        <w:rPr>
          <w:sz w:val="22"/>
          <w:szCs w:val="22"/>
        </w:rPr>
        <w:t xml:space="preserve">Centrum dopravního </w:t>
      </w:r>
      <w:r>
        <w:rPr>
          <w:sz w:val="22"/>
          <w:szCs w:val="22"/>
        </w:rPr>
        <w:t>výzkumu</w:t>
      </w:r>
      <w:r>
        <w:rPr>
          <w:sz w:val="22"/>
          <w:szCs w:val="22"/>
        </w:rPr>
        <w:br/>
        <w:t xml:space="preserve">Veronika Peťková, vedoucí marketingu, </w:t>
      </w:r>
      <w:hyperlink r:id="rId11" w:history="1">
        <w:r w:rsidRPr="006D054A">
          <w:rPr>
            <w:rStyle w:val="Hypertextovodkaz"/>
            <w:sz w:val="22"/>
            <w:szCs w:val="22"/>
          </w:rPr>
          <w:t>pr@cdv.gov.cz</w:t>
        </w:r>
      </w:hyperlink>
      <w:r>
        <w:rPr>
          <w:sz w:val="22"/>
          <w:szCs w:val="22"/>
        </w:rPr>
        <w:t xml:space="preserve"> </w:t>
      </w:r>
    </w:p>
    <w:sectPr w:rsidR="00BD1AD9" w:rsidRPr="00FA5084" w:rsidSect="00C204A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134" w:bottom="1418" w:left="1134" w:header="243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6D4E9" w14:textId="77777777" w:rsidR="00306344" w:rsidRDefault="00306344" w:rsidP="005B310B">
      <w:r>
        <w:separator/>
      </w:r>
    </w:p>
  </w:endnote>
  <w:endnote w:type="continuationSeparator" w:id="0">
    <w:p w14:paraId="0FEC3A2D" w14:textId="77777777" w:rsidR="00306344" w:rsidRDefault="00306344" w:rsidP="005B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2E050" w14:textId="77777777" w:rsidR="003D2507" w:rsidRDefault="003D25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581802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959D8C5" w14:textId="77777777" w:rsidR="00904CC1" w:rsidRDefault="00904CC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DDCBA4" w14:textId="77777777" w:rsidR="00357AB6" w:rsidRPr="00132FC6" w:rsidRDefault="00BD1AD9" w:rsidP="003F22A1">
    <w:pPr>
      <w:pStyle w:val="Zpa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3C0334B" wp14:editId="273D51EB">
          <wp:simplePos x="0" y="0"/>
          <wp:positionH relativeFrom="margin">
            <wp:align>center</wp:align>
          </wp:positionH>
          <wp:positionV relativeFrom="bottomMargin">
            <wp:posOffset>255905</wp:posOffset>
          </wp:positionV>
          <wp:extent cx="6089650" cy="572413"/>
          <wp:effectExtent l="0" t="0" r="635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9650" cy="5724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7EDAD" w14:textId="77777777" w:rsidR="003D2507" w:rsidRDefault="003D2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FD93E" w14:textId="77777777" w:rsidR="00306344" w:rsidRDefault="00306344" w:rsidP="005B310B">
      <w:r>
        <w:separator/>
      </w:r>
    </w:p>
  </w:footnote>
  <w:footnote w:type="continuationSeparator" w:id="0">
    <w:p w14:paraId="2E2C38BC" w14:textId="77777777" w:rsidR="00306344" w:rsidRDefault="00306344" w:rsidP="005B3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4A909" w14:textId="77777777" w:rsidR="003D2507" w:rsidRDefault="003D25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95CF3" w14:textId="77777777" w:rsidR="005B310B" w:rsidRPr="005B310B" w:rsidRDefault="003D2507" w:rsidP="005B310B">
    <w:pPr>
      <w:pStyle w:val="Zhlav"/>
    </w:pPr>
    <w:r>
      <w:rPr>
        <w:noProof/>
      </w:rPr>
      <w:drawing>
        <wp:anchor distT="0" distB="0" distL="114300" distR="114300" simplePos="0" relativeHeight="251659263" behindDoc="0" locked="0" layoutInCell="1" allowOverlap="1" wp14:anchorId="5170B592" wp14:editId="6BF29161">
          <wp:simplePos x="0" y="0"/>
          <wp:positionH relativeFrom="margin">
            <wp:posOffset>-5715</wp:posOffset>
          </wp:positionH>
          <wp:positionV relativeFrom="paragraph">
            <wp:posOffset>-1138732</wp:posOffset>
          </wp:positionV>
          <wp:extent cx="6148965" cy="594967"/>
          <wp:effectExtent l="0" t="0" r="0" b="0"/>
          <wp:wrapNone/>
          <wp:docPr id="2546223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8965" cy="5949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384B2" w14:textId="77777777" w:rsidR="003D2507" w:rsidRDefault="003D25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04192A"/>
    <w:multiLevelType w:val="hybridMultilevel"/>
    <w:tmpl w:val="A1A81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943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3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084"/>
    <w:rsid w:val="0000127B"/>
    <w:rsid w:val="000167FE"/>
    <w:rsid w:val="00037B56"/>
    <w:rsid w:val="00125F64"/>
    <w:rsid w:val="00132FC6"/>
    <w:rsid w:val="001754BF"/>
    <w:rsid w:val="001C1017"/>
    <w:rsid w:val="001D5712"/>
    <w:rsid w:val="001E0E7E"/>
    <w:rsid w:val="001E431E"/>
    <w:rsid w:val="001E5D1B"/>
    <w:rsid w:val="002221C7"/>
    <w:rsid w:val="0023430F"/>
    <w:rsid w:val="0027225E"/>
    <w:rsid w:val="002964B6"/>
    <w:rsid w:val="002A7C88"/>
    <w:rsid w:val="002B2C5C"/>
    <w:rsid w:val="002D07F4"/>
    <w:rsid w:val="002F6FEA"/>
    <w:rsid w:val="00306344"/>
    <w:rsid w:val="00323BC9"/>
    <w:rsid w:val="00334B11"/>
    <w:rsid w:val="00336A12"/>
    <w:rsid w:val="00357AB6"/>
    <w:rsid w:val="00366217"/>
    <w:rsid w:val="0036653E"/>
    <w:rsid w:val="00385500"/>
    <w:rsid w:val="003D2507"/>
    <w:rsid w:val="003F22A1"/>
    <w:rsid w:val="00425712"/>
    <w:rsid w:val="00430657"/>
    <w:rsid w:val="004F587A"/>
    <w:rsid w:val="0051633B"/>
    <w:rsid w:val="00537835"/>
    <w:rsid w:val="00553F76"/>
    <w:rsid w:val="005A7DEA"/>
    <w:rsid w:val="005B310B"/>
    <w:rsid w:val="005B7E06"/>
    <w:rsid w:val="005D2531"/>
    <w:rsid w:val="00643E8D"/>
    <w:rsid w:val="00670650"/>
    <w:rsid w:val="006844B4"/>
    <w:rsid w:val="006C7847"/>
    <w:rsid w:val="00702B4E"/>
    <w:rsid w:val="00732104"/>
    <w:rsid w:val="00733612"/>
    <w:rsid w:val="007A6E75"/>
    <w:rsid w:val="007B11B8"/>
    <w:rsid w:val="007C1C8A"/>
    <w:rsid w:val="007C2969"/>
    <w:rsid w:val="00805B61"/>
    <w:rsid w:val="008128D4"/>
    <w:rsid w:val="008136FC"/>
    <w:rsid w:val="008346E8"/>
    <w:rsid w:val="008413A9"/>
    <w:rsid w:val="00843B6C"/>
    <w:rsid w:val="00856B99"/>
    <w:rsid w:val="00904CC1"/>
    <w:rsid w:val="0096160B"/>
    <w:rsid w:val="00974C2B"/>
    <w:rsid w:val="009B28EA"/>
    <w:rsid w:val="009E05BC"/>
    <w:rsid w:val="00A44099"/>
    <w:rsid w:val="00A71978"/>
    <w:rsid w:val="00A922C6"/>
    <w:rsid w:val="00AA35F1"/>
    <w:rsid w:val="00AB0680"/>
    <w:rsid w:val="00AD2EDE"/>
    <w:rsid w:val="00B96809"/>
    <w:rsid w:val="00BB0A12"/>
    <w:rsid w:val="00BD1AD9"/>
    <w:rsid w:val="00C01BD9"/>
    <w:rsid w:val="00C204A8"/>
    <w:rsid w:val="00C27FC6"/>
    <w:rsid w:val="00C975B8"/>
    <w:rsid w:val="00D13C5E"/>
    <w:rsid w:val="00D171F6"/>
    <w:rsid w:val="00D208E1"/>
    <w:rsid w:val="00D96804"/>
    <w:rsid w:val="00DA2D9C"/>
    <w:rsid w:val="00E056E9"/>
    <w:rsid w:val="00E213CD"/>
    <w:rsid w:val="00E32B1A"/>
    <w:rsid w:val="00E67B8D"/>
    <w:rsid w:val="00EB78B7"/>
    <w:rsid w:val="00EF00E8"/>
    <w:rsid w:val="00EF6EEE"/>
    <w:rsid w:val="00F0121A"/>
    <w:rsid w:val="00F210E1"/>
    <w:rsid w:val="00F33998"/>
    <w:rsid w:val="00F51F10"/>
    <w:rsid w:val="00F5470C"/>
    <w:rsid w:val="00F8697C"/>
    <w:rsid w:val="00FA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6AEFA"/>
  <w15:chartTrackingRefBased/>
  <w15:docId w15:val="{814B4514-4F81-4399-A4EB-7F6A7945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5084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310B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5B310B"/>
  </w:style>
  <w:style w:type="paragraph" w:styleId="Zpat">
    <w:name w:val="footer"/>
    <w:basedOn w:val="Normln"/>
    <w:link w:val="ZpatChar"/>
    <w:uiPriority w:val="99"/>
    <w:unhideWhenUsed/>
    <w:rsid w:val="005B310B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5B310B"/>
  </w:style>
  <w:style w:type="paragraph" w:styleId="Odstavecseseznamem">
    <w:name w:val="List Paragraph"/>
    <w:basedOn w:val="Normln"/>
    <w:uiPriority w:val="34"/>
    <w:qFormat/>
    <w:rsid w:val="00425712"/>
    <w:pPr>
      <w:spacing w:after="0" w:line="240" w:lineRule="auto"/>
      <w:ind w:left="720"/>
      <w:contextualSpacing/>
    </w:pPr>
    <w:rPr>
      <w:rFonts w:eastAsia="Times New Roman" w:cs="Times New Roman"/>
      <w:kern w:val="0"/>
      <w:sz w:val="22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D13C5E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4F587A"/>
    <w:pPr>
      <w:spacing w:after="0" w:line="240" w:lineRule="auto"/>
    </w:pPr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F51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ln"/>
    <w:link w:val="Styl1Char"/>
    <w:qFormat/>
    <w:rsid w:val="00C975B8"/>
    <w:pPr>
      <w:spacing w:after="0" w:line="360" w:lineRule="auto"/>
    </w:pPr>
    <w:rPr>
      <w:rFonts w:ascii="Calibri" w:hAnsi="Calibri" w:cs="Calibri"/>
      <w:color w:val="000000" w:themeColor="text1"/>
      <w:kern w:val="0"/>
      <w:sz w:val="22"/>
      <w:szCs w:val="22"/>
      <w14:ligatures w14:val="none"/>
    </w:rPr>
  </w:style>
  <w:style w:type="character" w:customStyle="1" w:styleId="Styl1Char">
    <w:name w:val="Styl1 Char"/>
    <w:basedOn w:val="Standardnpsmoodstavce"/>
    <w:link w:val="Styl1"/>
    <w:rsid w:val="00C975B8"/>
    <w:rPr>
      <w:rFonts w:ascii="Calibri" w:hAnsi="Calibri" w:cs="Calibri"/>
      <w:color w:val="000000" w:themeColor="text1"/>
    </w:rPr>
  </w:style>
  <w:style w:type="paragraph" w:styleId="Normlnweb">
    <w:name w:val="Normal (Web)"/>
    <w:basedOn w:val="Normln"/>
    <w:uiPriority w:val="99"/>
    <w:unhideWhenUsed/>
    <w:rsid w:val="00FA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FA5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nehodovapece.c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@cdv.gov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veronika.vosicka@cdv.gov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onehodovapece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kova\Downloads\Hlavi&#269;kov&#253;%20pap&#237;r%20(barevn&#253;,%20&#269;esk&#253;)%20(1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1CFB3-3BEB-4A3D-8B2D-8C83EFBCE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(barevný, český) (1)</Template>
  <TotalTime>3</TotalTime>
  <Pages>2</Pages>
  <Words>697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Peťková</dc:creator>
  <cp:keywords/>
  <dc:description/>
  <cp:lastModifiedBy>Veronika Peťková</cp:lastModifiedBy>
  <cp:revision>1</cp:revision>
  <cp:lastPrinted>2023-02-15T08:56:00Z</cp:lastPrinted>
  <dcterms:created xsi:type="dcterms:W3CDTF">2026-04-29T12:13:00Z</dcterms:created>
  <dcterms:modified xsi:type="dcterms:W3CDTF">2026-04-29T12:17:00Z</dcterms:modified>
</cp:coreProperties>
</file>